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9FA8EC" w14:textId="57E4D15D" w:rsidR="00316B36" w:rsidRDefault="00045852" w:rsidP="00045852">
      <w:pPr>
        <w:pBdr>
          <w:top w:val="single" w:sz="4" w:space="1" w:color="auto"/>
          <w:left w:val="single" w:sz="4" w:space="4" w:color="auto"/>
          <w:bottom w:val="single" w:sz="4" w:space="1" w:color="auto"/>
          <w:right w:val="single" w:sz="4" w:space="4" w:color="auto"/>
        </w:pBdr>
        <w:spacing w:after="0"/>
        <w:rPr>
          <w:b/>
          <w:bCs/>
          <w:sz w:val="28"/>
          <w:szCs w:val="28"/>
          <w:u w:val="single"/>
        </w:rPr>
      </w:pPr>
      <w:r>
        <w:rPr>
          <w:b/>
          <w:bCs/>
          <w:sz w:val="28"/>
          <w:szCs w:val="28"/>
          <w:u w:val="single"/>
        </w:rPr>
        <w:t xml:space="preserve">SITE RENOVATIONS </w:t>
      </w:r>
      <w:r w:rsidR="00316B36" w:rsidRPr="001B0082">
        <w:rPr>
          <w:b/>
          <w:bCs/>
          <w:sz w:val="28"/>
          <w:szCs w:val="28"/>
          <w:u w:val="single"/>
        </w:rPr>
        <w:t xml:space="preserve">PHASE 1 GRANT </w:t>
      </w:r>
      <w:r>
        <w:rPr>
          <w:b/>
          <w:bCs/>
          <w:sz w:val="28"/>
          <w:szCs w:val="28"/>
          <w:u w:val="single"/>
        </w:rPr>
        <w:t>(</w:t>
      </w:r>
      <w:r w:rsidRPr="00045852">
        <w:rPr>
          <w:b/>
          <w:bCs/>
          <w:sz w:val="28"/>
          <w:szCs w:val="28"/>
          <w:u w:val="single"/>
        </w:rPr>
        <w:t>25.h.sc.100.085</w:t>
      </w:r>
      <w:r>
        <w:rPr>
          <w:b/>
          <w:bCs/>
          <w:sz w:val="28"/>
          <w:szCs w:val="28"/>
          <w:u w:val="single"/>
        </w:rPr>
        <w:t>)</w:t>
      </w:r>
      <w:r w:rsidR="008A4FBD">
        <w:rPr>
          <w:b/>
          <w:bCs/>
          <w:sz w:val="28"/>
          <w:szCs w:val="28"/>
          <w:u w:val="single"/>
        </w:rPr>
        <w:t xml:space="preserve"> – UPDATE   </w:t>
      </w:r>
      <w:r w:rsidR="00A47BA8">
        <w:rPr>
          <w:b/>
          <w:bCs/>
          <w:sz w:val="28"/>
          <w:szCs w:val="28"/>
        </w:rPr>
        <w:t xml:space="preserve">November </w:t>
      </w:r>
      <w:r w:rsidR="008A4FBD" w:rsidRPr="00045852">
        <w:rPr>
          <w:b/>
          <w:bCs/>
          <w:sz w:val="28"/>
          <w:szCs w:val="28"/>
        </w:rPr>
        <w:t>30, 2025</w:t>
      </w:r>
    </w:p>
    <w:p w14:paraId="057B10B3" w14:textId="36CCA5FD" w:rsidR="00045852" w:rsidRPr="00045852" w:rsidRDefault="00045852" w:rsidP="00045852">
      <w:pPr>
        <w:pBdr>
          <w:top w:val="single" w:sz="4" w:space="1" w:color="auto"/>
          <w:left w:val="single" w:sz="4" w:space="4" w:color="auto"/>
          <w:bottom w:val="single" w:sz="4" w:space="1" w:color="auto"/>
          <w:right w:val="single" w:sz="4" w:space="4" w:color="auto"/>
        </w:pBdr>
        <w:spacing w:after="0"/>
        <w:rPr>
          <w:b/>
          <w:bCs/>
          <w:sz w:val="28"/>
          <w:szCs w:val="28"/>
        </w:rPr>
      </w:pPr>
      <w:r>
        <w:rPr>
          <w:b/>
          <w:bCs/>
          <w:sz w:val="28"/>
          <w:szCs w:val="28"/>
        </w:rPr>
        <w:t xml:space="preserve">Scope of Work, </w:t>
      </w:r>
      <w:r w:rsidRPr="00045852">
        <w:rPr>
          <w:b/>
          <w:bCs/>
          <w:sz w:val="28"/>
          <w:szCs w:val="28"/>
        </w:rPr>
        <w:t xml:space="preserve">Status, Materials, Schedule, &amp; Funding     </w:t>
      </w:r>
    </w:p>
    <w:p w14:paraId="5131264B" w14:textId="77777777" w:rsidR="00045852" w:rsidRPr="00045852" w:rsidRDefault="00045852" w:rsidP="00045852">
      <w:pPr>
        <w:spacing w:after="0"/>
        <w:rPr>
          <w:b/>
          <w:bCs/>
          <w:sz w:val="16"/>
          <w:szCs w:val="16"/>
          <w:u w:val="single"/>
        </w:rPr>
      </w:pPr>
    </w:p>
    <w:p w14:paraId="4AA73037" w14:textId="592D6B53" w:rsidR="00045852" w:rsidRDefault="00045852" w:rsidP="0004444B">
      <w:pPr>
        <w:spacing w:after="120"/>
      </w:pPr>
      <w:r>
        <w:t>Included are the scope</w:t>
      </w:r>
      <w:r w:rsidR="001B0082" w:rsidRPr="00C611CB">
        <w:t xml:space="preserve"> of work</w:t>
      </w:r>
      <w:r>
        <w:t>/deliverables</w:t>
      </w:r>
      <w:r w:rsidR="008A4FBD">
        <w:t>, timeframes,</w:t>
      </w:r>
      <w:r>
        <w:t xml:space="preserve"> and specific material descriptions </w:t>
      </w:r>
      <w:r w:rsidR="001B0082" w:rsidRPr="00C611CB">
        <w:t xml:space="preserve">relating to the current Historical Preservation (HPD) grant </w:t>
      </w:r>
      <w:r w:rsidR="008A4FBD">
        <w:t>renovations</w:t>
      </w:r>
      <w:r>
        <w:t xml:space="preserve"> (7/1/2024-7/1/2026)</w:t>
      </w:r>
      <w:r w:rsidR="008A4FBD">
        <w:t xml:space="preserve"> &amp; </w:t>
      </w:r>
      <w:r w:rsidR="00DA201B">
        <w:t xml:space="preserve">current </w:t>
      </w:r>
      <w:r w:rsidR="008A4FBD">
        <w:t>donations</w:t>
      </w:r>
      <w:r>
        <w:t xml:space="preserve">.  </w:t>
      </w:r>
    </w:p>
    <w:p w14:paraId="08C3D0C7" w14:textId="2B2E24B3" w:rsidR="00045852" w:rsidRDefault="008A4FBD" w:rsidP="0004444B">
      <w:pPr>
        <w:spacing w:after="120"/>
      </w:pPr>
      <w:r>
        <w:t>It</w:t>
      </w:r>
      <w:r w:rsidR="00045852">
        <w:t xml:space="preserve"> is anticipated that </w:t>
      </w:r>
      <w:r>
        <w:t>all grant</w:t>
      </w:r>
      <w:r w:rsidR="00DA201B">
        <w:t>-</w:t>
      </w:r>
      <w:r>
        <w:t xml:space="preserve">funded </w:t>
      </w:r>
      <w:r w:rsidR="005E6BAF">
        <w:t>site</w:t>
      </w:r>
      <w:r w:rsidR="00045852">
        <w:t xml:space="preserve"> work will be completed on or about </w:t>
      </w:r>
      <w:r w:rsidR="001B0082" w:rsidRPr="00C611CB">
        <w:t>March 15, 2026</w:t>
      </w:r>
      <w:r w:rsidR="00045852">
        <w:t>:</w:t>
      </w:r>
    </w:p>
    <w:p w14:paraId="5C47B36F" w14:textId="5C4216E0" w:rsidR="00CF12E2" w:rsidRPr="00C611CB" w:rsidRDefault="00CF12E2" w:rsidP="0004444B">
      <w:pPr>
        <w:spacing w:after="120"/>
      </w:pPr>
      <w:r>
        <w:t xml:space="preserve">Construction Plans for the </w:t>
      </w:r>
      <w:r w:rsidR="00927974">
        <w:t xml:space="preserve">updated </w:t>
      </w:r>
      <w:r>
        <w:t>full site renovations were</w:t>
      </w:r>
      <w:r w:rsidR="008A4FBD">
        <w:t xml:space="preserve"> </w:t>
      </w:r>
      <w:r>
        <w:t xml:space="preserve">approved </w:t>
      </w:r>
      <w:r w:rsidR="008A4FBD">
        <w:t xml:space="preserve">as of </w:t>
      </w:r>
      <w:r w:rsidR="00927974">
        <w:t>(7/2/2025</w:t>
      </w:r>
      <w:proofErr w:type="gramStart"/>
      <w:r w:rsidR="00927974">
        <w:t>);</w:t>
      </w:r>
      <w:proofErr w:type="gramEnd"/>
      <w:r w:rsidR="00927974">
        <w:t xml:space="preserve"> </w:t>
      </w:r>
      <w:r w:rsidR="008A4FBD">
        <w:t xml:space="preserve">including approvals </w:t>
      </w:r>
      <w:r>
        <w:t>by Gadsden County &amp; the State Division of Historical Preservation, &amp; the HHHS Board.</w:t>
      </w:r>
      <w:r w:rsidR="00927974">
        <w:t xml:space="preserve">  The ESI contract (</w:t>
      </w:r>
      <w:r w:rsidR="008A4FBD">
        <w:t xml:space="preserve">as </w:t>
      </w:r>
      <w:r w:rsidR="00927974">
        <w:t>recommend</w:t>
      </w:r>
      <w:r w:rsidR="00F03660">
        <w:t>ed</w:t>
      </w:r>
      <w:r w:rsidR="00927974">
        <w:t xml:space="preserve"> through an RFP &amp; review process) was approved on 10/13/2025.</w:t>
      </w:r>
    </w:p>
    <w:p w14:paraId="520C4F4F" w14:textId="77777777" w:rsidR="0004444B" w:rsidRDefault="00316B36" w:rsidP="0004444B">
      <w:pPr>
        <w:spacing w:after="120"/>
      </w:pPr>
      <w:r w:rsidRPr="00C611CB">
        <w:t xml:space="preserve"> </w:t>
      </w:r>
      <w:r w:rsidR="009E4AF5">
        <w:t>Re-roofing of all areas (12,000+ sf) has been completed</w:t>
      </w:r>
      <w:r w:rsidR="00F0775D">
        <w:t xml:space="preserve">.  </w:t>
      </w:r>
      <w:r w:rsidR="00045852">
        <w:t>This activity accounts for 2/3 of the grant</w:t>
      </w:r>
      <w:r w:rsidR="00F03660">
        <w:t xml:space="preserve">-specified </w:t>
      </w:r>
      <w:r w:rsidR="00045852">
        <w:t>deliverables</w:t>
      </w:r>
      <w:r w:rsidR="00927974">
        <w:t xml:space="preserve"> &amp; </w:t>
      </w:r>
      <w:r w:rsidR="00365C91">
        <w:t xml:space="preserve">funding </w:t>
      </w:r>
      <w:r w:rsidR="00F03660">
        <w:t xml:space="preserve"> </w:t>
      </w:r>
      <w:r w:rsidR="0004444B">
        <w:t xml:space="preserve"> </w:t>
      </w:r>
    </w:p>
    <w:p w14:paraId="3B9A8FF3" w14:textId="272503B7" w:rsidR="00316B36" w:rsidRPr="002E6335" w:rsidRDefault="0004444B" w:rsidP="0004444B">
      <w:pPr>
        <w:spacing w:after="120"/>
        <w:rPr>
          <w:sz w:val="28"/>
          <w:szCs w:val="28"/>
        </w:rPr>
      </w:pPr>
      <w:r w:rsidRPr="002E6335">
        <w:rPr>
          <w:sz w:val="28"/>
          <w:szCs w:val="28"/>
        </w:rPr>
        <w:t>De</w:t>
      </w:r>
      <w:r w:rsidR="00365C91" w:rsidRPr="002E6335">
        <w:rPr>
          <w:sz w:val="28"/>
          <w:szCs w:val="28"/>
        </w:rPr>
        <w:t>tails</w:t>
      </w:r>
      <w:r w:rsidR="00927974" w:rsidRPr="002E6335">
        <w:rPr>
          <w:sz w:val="28"/>
          <w:szCs w:val="28"/>
        </w:rPr>
        <w:t xml:space="preserve"> on the work planned for </w:t>
      </w:r>
      <w:r w:rsidR="00F03660" w:rsidRPr="002E6335">
        <w:rPr>
          <w:sz w:val="28"/>
          <w:szCs w:val="28"/>
        </w:rPr>
        <w:t xml:space="preserve">completion: by </w:t>
      </w:r>
      <w:proofErr w:type="gramStart"/>
      <w:r w:rsidR="00F03660" w:rsidRPr="002E6335">
        <w:rPr>
          <w:sz w:val="28"/>
          <w:szCs w:val="28"/>
        </w:rPr>
        <w:t>March,</w:t>
      </w:r>
      <w:proofErr w:type="gramEnd"/>
      <w:r w:rsidR="00F03660" w:rsidRPr="002E6335">
        <w:rPr>
          <w:sz w:val="28"/>
          <w:szCs w:val="28"/>
        </w:rPr>
        <w:t xml:space="preserve"> 2026:</w:t>
      </w:r>
      <w:r w:rsidR="00F0775D" w:rsidRPr="002E6335">
        <w:rPr>
          <w:sz w:val="28"/>
          <w:szCs w:val="28"/>
        </w:rPr>
        <w:t xml:space="preserve"> </w:t>
      </w:r>
    </w:p>
    <w:p w14:paraId="2C56E66F" w14:textId="27D06F45" w:rsidR="00D23A41" w:rsidRDefault="00D757E1" w:rsidP="00DE7056">
      <w:r w:rsidRPr="001F2123">
        <w:rPr>
          <w:b/>
          <w:bCs/>
          <w:sz w:val="28"/>
          <w:szCs w:val="28"/>
          <w:u w:val="single"/>
        </w:rPr>
        <w:t xml:space="preserve">Window </w:t>
      </w:r>
      <w:r w:rsidR="0014621F" w:rsidRPr="001F2123">
        <w:rPr>
          <w:b/>
          <w:bCs/>
          <w:sz w:val="28"/>
          <w:szCs w:val="28"/>
          <w:u w:val="single"/>
        </w:rPr>
        <w:t>replacement</w:t>
      </w:r>
      <w:r w:rsidR="0048447B" w:rsidRPr="001F2123">
        <w:rPr>
          <w:b/>
          <w:bCs/>
          <w:sz w:val="28"/>
          <w:szCs w:val="28"/>
          <w:u w:val="single"/>
        </w:rPr>
        <w:t>s</w:t>
      </w:r>
      <w:r w:rsidR="00976238">
        <w:rPr>
          <w:b/>
          <w:bCs/>
        </w:rPr>
        <w:t xml:space="preserve"> -</w:t>
      </w:r>
      <w:r w:rsidR="0014621F">
        <w:t xml:space="preserve"> </w:t>
      </w:r>
      <w:r w:rsidR="00D23A41">
        <w:t xml:space="preserve">25 </w:t>
      </w:r>
      <w:r w:rsidR="009E4AF5">
        <w:t>total</w:t>
      </w:r>
      <w:r w:rsidR="00306242">
        <w:t xml:space="preserve"> (Dec 1 – Jan)</w:t>
      </w:r>
    </w:p>
    <w:p w14:paraId="28BC2DD6" w14:textId="34C70212" w:rsidR="00976238" w:rsidRDefault="00D23A41" w:rsidP="0048447B">
      <w:pPr>
        <w:pStyle w:val="ListParagraph"/>
        <w:numPr>
          <w:ilvl w:val="0"/>
          <w:numId w:val="11"/>
        </w:numPr>
      </w:pPr>
      <w:r w:rsidRPr="0048447B">
        <w:rPr>
          <w:b/>
          <w:bCs/>
        </w:rPr>
        <w:t>Tower:</w:t>
      </w:r>
      <w:r>
        <w:t xml:space="preserve"> </w:t>
      </w:r>
      <w:r w:rsidR="00976238">
        <w:t xml:space="preserve"> </w:t>
      </w:r>
      <w:r w:rsidR="0072795A">
        <w:t>7</w:t>
      </w:r>
      <w:r w:rsidR="0048447B">
        <w:t xml:space="preserve"> -</w:t>
      </w:r>
      <w:r w:rsidR="00DE7056" w:rsidRPr="00C611CB">
        <w:t xml:space="preserve">28” x 60” </w:t>
      </w:r>
      <w:r w:rsidR="00976238">
        <w:t>-</w:t>
      </w:r>
      <w:r>
        <w:t xml:space="preserve"> </w:t>
      </w:r>
      <w:r w:rsidR="00DE7056" w:rsidRPr="00C611CB">
        <w:t>1</w:t>
      </w:r>
      <w:r w:rsidR="00DE7056" w:rsidRPr="0048447B">
        <w:rPr>
          <w:vertAlign w:val="superscript"/>
        </w:rPr>
        <w:t>st</w:t>
      </w:r>
      <w:r w:rsidR="00DE7056" w:rsidRPr="00C611CB">
        <w:t xml:space="preserve"> </w:t>
      </w:r>
      <w:r w:rsidR="00976238" w:rsidRPr="00C611CB">
        <w:t xml:space="preserve">floor/conditioned area </w:t>
      </w:r>
      <w:r w:rsidR="00976238">
        <w:t>(</w:t>
      </w:r>
      <w:r w:rsidR="00976238" w:rsidRPr="00E42622">
        <w:rPr>
          <w:i/>
          <w:iCs/>
          <w:sz w:val="22"/>
          <w:szCs w:val="22"/>
          <w:u w:val="single"/>
        </w:rPr>
        <w:t>not replacing any 2</w:t>
      </w:r>
      <w:r w:rsidR="00976238" w:rsidRPr="00E42622">
        <w:rPr>
          <w:i/>
          <w:iCs/>
          <w:sz w:val="22"/>
          <w:szCs w:val="22"/>
          <w:u w:val="single"/>
          <w:vertAlign w:val="superscript"/>
        </w:rPr>
        <w:t>nd</w:t>
      </w:r>
      <w:r w:rsidR="00976238" w:rsidRPr="00E42622">
        <w:rPr>
          <w:i/>
          <w:iCs/>
          <w:sz w:val="22"/>
          <w:szCs w:val="22"/>
          <w:u w:val="single"/>
        </w:rPr>
        <w:t xml:space="preserve"> &amp; 3</w:t>
      </w:r>
      <w:r w:rsidR="00976238" w:rsidRPr="00E42622">
        <w:rPr>
          <w:i/>
          <w:iCs/>
          <w:sz w:val="22"/>
          <w:szCs w:val="22"/>
          <w:u w:val="single"/>
          <w:vertAlign w:val="superscript"/>
        </w:rPr>
        <w:t>rd</w:t>
      </w:r>
      <w:r w:rsidR="00976238" w:rsidRPr="00E42622">
        <w:rPr>
          <w:i/>
          <w:iCs/>
          <w:sz w:val="22"/>
          <w:szCs w:val="22"/>
          <w:u w:val="single"/>
        </w:rPr>
        <w:t xml:space="preserve"> floor windows</w:t>
      </w:r>
      <w:r w:rsidR="00976238" w:rsidRPr="00E42622">
        <w:rPr>
          <w:i/>
          <w:iCs/>
          <w:sz w:val="22"/>
          <w:szCs w:val="22"/>
        </w:rPr>
        <w:t xml:space="preserve"> at this time - future </w:t>
      </w:r>
      <w:r w:rsidR="008C1B7A">
        <w:rPr>
          <w:i/>
          <w:iCs/>
          <w:sz w:val="22"/>
          <w:szCs w:val="22"/>
        </w:rPr>
        <w:t xml:space="preserve">installation </w:t>
      </w:r>
      <w:r w:rsidR="00976238" w:rsidRPr="00E42622">
        <w:rPr>
          <w:i/>
          <w:iCs/>
          <w:sz w:val="22"/>
          <w:szCs w:val="22"/>
        </w:rPr>
        <w:t>order for 2</w:t>
      </w:r>
      <w:r w:rsidR="00976238" w:rsidRPr="00E42622">
        <w:rPr>
          <w:i/>
          <w:iCs/>
          <w:sz w:val="22"/>
          <w:szCs w:val="22"/>
          <w:vertAlign w:val="superscript"/>
        </w:rPr>
        <w:t>nd</w:t>
      </w:r>
      <w:r w:rsidR="00976238" w:rsidRPr="00E42622">
        <w:rPr>
          <w:i/>
          <w:iCs/>
          <w:sz w:val="22"/>
          <w:szCs w:val="22"/>
        </w:rPr>
        <w:t xml:space="preserve"> &amp; 3</w:t>
      </w:r>
      <w:r w:rsidR="00976238" w:rsidRPr="00E42622">
        <w:rPr>
          <w:i/>
          <w:iCs/>
          <w:sz w:val="22"/>
          <w:szCs w:val="22"/>
          <w:vertAlign w:val="superscript"/>
        </w:rPr>
        <w:t>rd</w:t>
      </w:r>
      <w:r w:rsidR="00976238" w:rsidRPr="00E42622">
        <w:rPr>
          <w:i/>
          <w:iCs/>
          <w:sz w:val="22"/>
          <w:szCs w:val="22"/>
        </w:rPr>
        <w:t xml:space="preserve"> floor - as fun</w:t>
      </w:r>
      <w:r w:rsidR="00C057B7">
        <w:rPr>
          <w:i/>
          <w:iCs/>
          <w:sz w:val="22"/>
          <w:szCs w:val="22"/>
        </w:rPr>
        <w:t>ding allow</w:t>
      </w:r>
      <w:r w:rsidR="00365C91">
        <w:rPr>
          <w:i/>
          <w:iCs/>
          <w:sz w:val="22"/>
          <w:szCs w:val="22"/>
        </w:rPr>
        <w:t xml:space="preserve"> by March as determined by structural repairs.</w:t>
      </w:r>
      <w:r w:rsidR="00976238">
        <w:t>)</w:t>
      </w:r>
    </w:p>
    <w:p w14:paraId="5AABF022" w14:textId="0DB39AD3" w:rsidR="00D23A41" w:rsidRDefault="00D23A41" w:rsidP="0048447B">
      <w:pPr>
        <w:pStyle w:val="ListParagraph"/>
        <w:numPr>
          <w:ilvl w:val="0"/>
          <w:numId w:val="11"/>
        </w:numPr>
      </w:pPr>
      <w:r w:rsidRPr="0048447B">
        <w:rPr>
          <w:b/>
          <w:bCs/>
        </w:rPr>
        <w:t>Auditorium:</w:t>
      </w:r>
      <w:r>
        <w:t xml:space="preserve">  </w:t>
      </w:r>
      <w:r w:rsidR="0048447B" w:rsidRPr="00C611CB">
        <w:t xml:space="preserve">55 ½” x 52” </w:t>
      </w:r>
      <w:r w:rsidR="0048447B">
        <w:t>-</w:t>
      </w:r>
      <w:r w:rsidR="0048447B" w:rsidRPr="00C611CB">
        <w:t xml:space="preserve"> </w:t>
      </w:r>
      <w:r w:rsidRPr="00C611CB">
        <w:t>2</w:t>
      </w:r>
      <w:r>
        <w:t xml:space="preserve"> paired units (</w:t>
      </w:r>
      <w:r w:rsidRPr="00C611CB">
        <w:t>4 windows</w:t>
      </w:r>
      <w:r>
        <w:t>)</w:t>
      </w:r>
      <w:r w:rsidR="00E42622">
        <w:t xml:space="preserve">, one in each </w:t>
      </w:r>
      <w:r w:rsidR="009E4AF5">
        <w:t xml:space="preserve">gable; </w:t>
      </w:r>
      <w:r w:rsidR="009E4AF5" w:rsidRPr="00C611CB">
        <w:t>plus</w:t>
      </w:r>
      <w:r w:rsidR="0048447B">
        <w:t xml:space="preserve"> </w:t>
      </w:r>
      <w:r w:rsidR="00DE7056" w:rsidRPr="00C611CB">
        <w:t xml:space="preserve">2 - 24” x 26” </w:t>
      </w:r>
      <w:r w:rsidR="00E42622">
        <w:t xml:space="preserve">windows </w:t>
      </w:r>
      <w:r w:rsidR="00DE7056" w:rsidRPr="00C611CB">
        <w:t>(south side</w:t>
      </w:r>
      <w:r w:rsidR="009E4AF5">
        <w:t>):</w:t>
      </w:r>
      <w:r w:rsidR="00DE7056" w:rsidRPr="00C611CB">
        <w:t xml:space="preserve"> </w:t>
      </w:r>
      <w:r>
        <w:t xml:space="preserve"> </w:t>
      </w:r>
      <w:r w:rsidR="00DE7056" w:rsidRPr="00C611CB">
        <w:t xml:space="preserve"> </w:t>
      </w:r>
    </w:p>
    <w:p w14:paraId="42C74DBC" w14:textId="54F8A32B" w:rsidR="00502588" w:rsidRDefault="00D23A41" w:rsidP="0048447B">
      <w:pPr>
        <w:pStyle w:val="ListParagraph"/>
        <w:numPr>
          <w:ilvl w:val="0"/>
          <w:numId w:val="11"/>
        </w:numPr>
      </w:pPr>
      <w:r w:rsidRPr="0048447B">
        <w:rPr>
          <w:b/>
          <w:bCs/>
        </w:rPr>
        <w:t>East Side:</w:t>
      </w:r>
      <w:r>
        <w:t xml:space="preserve"> </w:t>
      </w:r>
      <w:r w:rsidR="00DE7056" w:rsidRPr="00C611CB">
        <w:t xml:space="preserve">3 – 24” x 26” (east side of south </w:t>
      </w:r>
      <w:r w:rsidR="0048447B">
        <w:t>warehouse</w:t>
      </w:r>
      <w:r w:rsidR="00430E67">
        <w:t xml:space="preserve"> area</w:t>
      </w:r>
      <w:r w:rsidR="0048447B">
        <w:t>, facing 2</w:t>
      </w:r>
      <w:r w:rsidR="0048447B" w:rsidRPr="0048447B">
        <w:rPr>
          <w:vertAlign w:val="superscript"/>
        </w:rPr>
        <w:t>nd</w:t>
      </w:r>
      <w:r w:rsidR="0048447B">
        <w:t xml:space="preserve"> Street</w:t>
      </w:r>
      <w:r w:rsidR="009E4AF5" w:rsidRPr="00C611CB">
        <w:t>)</w:t>
      </w:r>
      <w:r w:rsidR="009E4AF5">
        <w:t>.</w:t>
      </w:r>
      <w:r w:rsidR="00DE7056" w:rsidRPr="00C611CB">
        <w:t xml:space="preserve">  </w:t>
      </w:r>
    </w:p>
    <w:p w14:paraId="1D58D73D" w14:textId="33A670F8" w:rsidR="00D23A41" w:rsidRDefault="00502588" w:rsidP="0048447B">
      <w:pPr>
        <w:pStyle w:val="ListParagraph"/>
        <w:numPr>
          <w:ilvl w:val="0"/>
          <w:numId w:val="11"/>
        </w:numPr>
      </w:pPr>
      <w:r>
        <w:rPr>
          <w:b/>
          <w:bCs/>
        </w:rPr>
        <w:t>Tower Exhibit Room:</w:t>
      </w:r>
      <w:r>
        <w:t xml:space="preserve"> 1 (alcove with </w:t>
      </w:r>
      <w:r w:rsidR="00E72B80">
        <w:t>RR picture window</w:t>
      </w:r>
      <w:r w:rsidR="009E4AF5">
        <w:t>).</w:t>
      </w:r>
      <w:r w:rsidR="00DE7056" w:rsidRPr="00C611CB">
        <w:t xml:space="preserve"> </w:t>
      </w:r>
    </w:p>
    <w:p w14:paraId="314811CF" w14:textId="378A1F22" w:rsidR="002019C6" w:rsidRPr="00C611CB" w:rsidRDefault="00D23A41" w:rsidP="0048447B">
      <w:pPr>
        <w:pStyle w:val="ListParagraph"/>
        <w:numPr>
          <w:ilvl w:val="0"/>
          <w:numId w:val="11"/>
        </w:numPr>
      </w:pPr>
      <w:r w:rsidRPr="0048447B">
        <w:rPr>
          <w:b/>
          <w:bCs/>
        </w:rPr>
        <w:t>Cupolas:</w:t>
      </w:r>
      <w:r>
        <w:t xml:space="preserve">  </w:t>
      </w:r>
      <w:r w:rsidR="00DE7056" w:rsidRPr="00C611CB">
        <w:t>8 - 30” x 30” (</w:t>
      </w:r>
      <w:r w:rsidR="00430E67">
        <w:t>matching original</w:t>
      </w:r>
      <w:r w:rsidR="00DE7056" w:rsidRPr="00C611CB">
        <w:t xml:space="preserve">) </w:t>
      </w:r>
      <w:r>
        <w:t xml:space="preserve"> </w:t>
      </w:r>
    </w:p>
    <w:p w14:paraId="465709AC" w14:textId="7389484B" w:rsidR="00EE106D" w:rsidRPr="00C611CB" w:rsidRDefault="0048447B" w:rsidP="00903417">
      <w:r w:rsidRPr="001F2123">
        <w:rPr>
          <w:b/>
          <w:bCs/>
          <w:sz w:val="28"/>
          <w:szCs w:val="28"/>
          <w:u w:val="single"/>
        </w:rPr>
        <w:t>Door replacements</w:t>
      </w:r>
      <w:r>
        <w:t xml:space="preserve"> (4) &amp; </w:t>
      </w:r>
      <w:r w:rsidR="00F03660">
        <w:t xml:space="preserve">1 </w:t>
      </w:r>
      <w:r>
        <w:t>added entrance – 5 total</w:t>
      </w:r>
      <w:r w:rsidR="00306242">
        <w:t xml:space="preserve"> (Nov – Feb)</w:t>
      </w:r>
    </w:p>
    <w:p w14:paraId="5BF831FF" w14:textId="48D3FEB1" w:rsidR="00E72B80" w:rsidRDefault="00E72B80" w:rsidP="00EE106D">
      <w:pPr>
        <w:pStyle w:val="ListParagraph"/>
        <w:numPr>
          <w:ilvl w:val="0"/>
          <w:numId w:val="9"/>
        </w:numPr>
      </w:pPr>
      <w:r w:rsidRPr="00E72B80">
        <w:rPr>
          <w:b/>
          <w:bCs/>
        </w:rPr>
        <w:t>Auditorium Main Entrance doors</w:t>
      </w:r>
      <w:r>
        <w:t xml:space="preserve"> – double doors, wood</w:t>
      </w:r>
      <w:r w:rsidR="001F2123">
        <w:t xml:space="preserve"> stained</w:t>
      </w:r>
      <w:r>
        <w:t>, half -glass with HHHS logos.</w:t>
      </w:r>
    </w:p>
    <w:p w14:paraId="5F48DAFA" w14:textId="471EBB53" w:rsidR="00903417" w:rsidRPr="00C611CB" w:rsidRDefault="00E72B80" w:rsidP="00EE106D">
      <w:pPr>
        <w:pStyle w:val="ListParagraph"/>
        <w:numPr>
          <w:ilvl w:val="0"/>
          <w:numId w:val="9"/>
        </w:numPr>
      </w:pPr>
      <w:r>
        <w:t>New</w:t>
      </w:r>
      <w:r w:rsidR="00DE7056" w:rsidRPr="0048447B">
        <w:rPr>
          <w:b/>
          <w:bCs/>
        </w:rPr>
        <w:t xml:space="preserve"> east side </w:t>
      </w:r>
      <w:r w:rsidR="008E47AF" w:rsidRPr="0048447B">
        <w:rPr>
          <w:b/>
          <w:bCs/>
        </w:rPr>
        <w:t>door location</w:t>
      </w:r>
      <w:r w:rsidR="008E47AF" w:rsidRPr="00C611CB">
        <w:t xml:space="preserve"> </w:t>
      </w:r>
      <w:r w:rsidR="001F2123">
        <w:t xml:space="preserve">incorporating </w:t>
      </w:r>
      <w:r w:rsidR="009E4AF5" w:rsidRPr="00C611CB">
        <w:t>wood-stained</w:t>
      </w:r>
      <w:r w:rsidR="001F2123">
        <w:t xml:space="preserve"> </w:t>
      </w:r>
      <w:r w:rsidR="00903417" w:rsidRPr="00C611CB">
        <w:t>double doors</w:t>
      </w:r>
      <w:r w:rsidR="00694078" w:rsidRPr="00C611CB">
        <w:t xml:space="preserve"> stored in SW warehouse area</w:t>
      </w:r>
      <w:r w:rsidR="00811BF4" w:rsidRPr="00C611CB">
        <w:t xml:space="preserve"> (these are half-glass,</w:t>
      </w:r>
      <w:r w:rsidR="00D03820" w:rsidRPr="00C611CB">
        <w:t xml:space="preserve"> clear pre-stained wood</w:t>
      </w:r>
      <w:r w:rsidR="0048447B">
        <w:t>)</w:t>
      </w:r>
      <w:r w:rsidR="00387978" w:rsidRPr="00C611CB">
        <w:t>.</w:t>
      </w:r>
    </w:p>
    <w:p w14:paraId="33AEBC5A" w14:textId="3F3D4765" w:rsidR="00903417" w:rsidRPr="00C611CB" w:rsidRDefault="00430E67" w:rsidP="00903417">
      <w:pPr>
        <w:pStyle w:val="ListParagraph"/>
        <w:numPr>
          <w:ilvl w:val="0"/>
          <w:numId w:val="9"/>
        </w:numPr>
      </w:pPr>
      <w:r>
        <w:t xml:space="preserve">Two emergency </w:t>
      </w:r>
      <w:r w:rsidRPr="00430E67">
        <w:rPr>
          <w:b/>
          <w:bCs/>
        </w:rPr>
        <w:t>Auditorium exit doors</w:t>
      </w:r>
      <w:r>
        <w:t xml:space="preserve"> - h</w:t>
      </w:r>
      <w:r w:rsidRPr="00C611CB">
        <w:t>alf glass</w:t>
      </w:r>
      <w:r>
        <w:t xml:space="preserve">, painted steel </w:t>
      </w:r>
      <w:r w:rsidR="009E4AF5" w:rsidRPr="00C611CB">
        <w:t>36-inch</w:t>
      </w:r>
      <w:r w:rsidR="00903417" w:rsidRPr="00C611CB">
        <w:t xml:space="preserve"> doors. </w:t>
      </w:r>
      <w:r>
        <w:t xml:space="preserve"> </w:t>
      </w:r>
    </w:p>
    <w:p w14:paraId="33EA6529" w14:textId="4EA655E7" w:rsidR="00903417" w:rsidRPr="00C611CB" w:rsidRDefault="00903417" w:rsidP="00903417">
      <w:pPr>
        <w:pStyle w:val="ListParagraph"/>
        <w:numPr>
          <w:ilvl w:val="0"/>
          <w:numId w:val="9"/>
        </w:numPr>
      </w:pPr>
      <w:r w:rsidRPr="00430E67">
        <w:rPr>
          <w:b/>
          <w:bCs/>
        </w:rPr>
        <w:t>Exit hardware</w:t>
      </w:r>
      <w:r w:rsidRPr="00C611CB">
        <w:t xml:space="preserve"> for all auditorium </w:t>
      </w:r>
      <w:r w:rsidR="00430E67">
        <w:t xml:space="preserve">&amp; south area entrance </w:t>
      </w:r>
      <w:r w:rsidRPr="00C611CB">
        <w:t>doors</w:t>
      </w:r>
      <w:r w:rsidR="009E4AF5" w:rsidRPr="00C611CB">
        <w:t>: front</w:t>
      </w:r>
      <w:r w:rsidRPr="00C611CB">
        <w:t xml:space="preserve"> and emergency</w:t>
      </w:r>
      <w:r w:rsidR="00430E67">
        <w:t xml:space="preserve"> exits</w:t>
      </w:r>
      <w:r w:rsidR="00DB6283" w:rsidRPr="00C611CB">
        <w:t>.</w:t>
      </w:r>
    </w:p>
    <w:p w14:paraId="0CECC759" w14:textId="6027787D" w:rsidR="00C06EFF" w:rsidRPr="002019C6" w:rsidRDefault="00DB6283" w:rsidP="001F2123">
      <w:pPr>
        <w:pStyle w:val="ListParagraph"/>
        <w:numPr>
          <w:ilvl w:val="0"/>
          <w:numId w:val="9"/>
        </w:numPr>
      </w:pPr>
      <w:r w:rsidRPr="00C611CB">
        <w:t>1</w:t>
      </w:r>
      <w:r w:rsidR="00903417" w:rsidRPr="00C611CB">
        <w:t xml:space="preserve">st floor </w:t>
      </w:r>
      <w:r w:rsidR="00430E67">
        <w:rPr>
          <w:b/>
          <w:bCs/>
        </w:rPr>
        <w:t>e</w:t>
      </w:r>
      <w:r w:rsidR="00DE7056" w:rsidRPr="00430E67">
        <w:rPr>
          <w:b/>
          <w:bCs/>
        </w:rPr>
        <w:t xml:space="preserve">ast-side </w:t>
      </w:r>
      <w:r w:rsidR="00903417" w:rsidRPr="00430E67">
        <w:rPr>
          <w:b/>
          <w:bCs/>
        </w:rPr>
        <w:t>tower door</w:t>
      </w:r>
      <w:r w:rsidR="00903417" w:rsidRPr="00C611CB">
        <w:t xml:space="preserve"> </w:t>
      </w:r>
      <w:r w:rsidR="00430E67">
        <w:t xml:space="preserve">– </w:t>
      </w:r>
      <w:r w:rsidR="00502588">
        <w:t xml:space="preserve">upgrade of existing </w:t>
      </w:r>
      <w:r w:rsidR="00430E67">
        <w:t xml:space="preserve">sliding door, </w:t>
      </w:r>
      <w:r w:rsidR="00502588">
        <w:t xml:space="preserve">matching interior </w:t>
      </w:r>
      <w:r w:rsidR="009E4AF5">
        <w:t>and exterior</w:t>
      </w:r>
      <w:r w:rsidR="00502588">
        <w:t xml:space="preserve"> </w:t>
      </w:r>
      <w:r w:rsidR="00430E67">
        <w:t>m</w:t>
      </w:r>
      <w:r w:rsidR="00502588">
        <w:t xml:space="preserve">etal sliding door; intended for </w:t>
      </w:r>
      <w:r w:rsidR="00903417" w:rsidRPr="00C611CB">
        <w:t xml:space="preserve">occasional use </w:t>
      </w:r>
      <w:r w:rsidR="00502588">
        <w:t xml:space="preserve">for supplies, exhibits, and construction.  </w:t>
      </w:r>
    </w:p>
    <w:p w14:paraId="7F82CF7D" w14:textId="4816B3BD" w:rsidR="00A75265" w:rsidRDefault="00A75265" w:rsidP="00903417">
      <w:r w:rsidRPr="00A75265">
        <w:rPr>
          <w:b/>
          <w:bCs/>
          <w:sz w:val="28"/>
          <w:szCs w:val="28"/>
          <w:u w:val="single"/>
        </w:rPr>
        <w:t>Exterior Wall repairs &amp; sealing</w:t>
      </w:r>
      <w:r w:rsidR="00306242">
        <w:t xml:space="preserve"> (Dec – Feb): </w:t>
      </w:r>
      <w:r w:rsidR="009E4AF5">
        <w:t xml:space="preserve"> all</w:t>
      </w:r>
      <w:r>
        <w:t xml:space="preserve"> former warehouse area walls will be sealed, including new metal replacement on all east side first-floor level</w:t>
      </w:r>
      <w:r w:rsidR="008848F9">
        <w:t xml:space="preserve"> areas, and added sealing on east/</w:t>
      </w:r>
      <w:r w:rsidR="009E4AF5">
        <w:t>railroad</w:t>
      </w:r>
      <w:r w:rsidR="008848F9">
        <w:t xml:space="preserve"> metal areas.</w:t>
      </w:r>
    </w:p>
    <w:p w14:paraId="40A0CE71" w14:textId="77777777" w:rsidR="00895F27" w:rsidRDefault="00895F27" w:rsidP="00903417"/>
    <w:p w14:paraId="0725783B" w14:textId="19B11A4B" w:rsidR="00895F27" w:rsidRDefault="00895F27" w:rsidP="00895F27">
      <w:pPr>
        <w:pStyle w:val="ListParagraph"/>
        <w:numPr>
          <w:ilvl w:val="0"/>
          <w:numId w:val="12"/>
        </w:numPr>
      </w:pPr>
      <w:r>
        <w:t xml:space="preserve"> Continued on page 2…</w:t>
      </w:r>
    </w:p>
    <w:p w14:paraId="72BB93BA" w14:textId="77777777" w:rsidR="00895F27" w:rsidRPr="002019C6" w:rsidRDefault="00895F27" w:rsidP="00903417"/>
    <w:p w14:paraId="441FA1BB" w14:textId="4B91B546" w:rsidR="00A75265" w:rsidRPr="00927974" w:rsidRDefault="00927974" w:rsidP="00A75265">
      <w:pPr>
        <w:rPr>
          <w:b/>
          <w:bCs/>
          <w:sz w:val="28"/>
          <w:szCs w:val="28"/>
        </w:rPr>
      </w:pPr>
      <w:r w:rsidRPr="00927974">
        <w:rPr>
          <w:b/>
          <w:bCs/>
          <w:sz w:val="28"/>
          <w:szCs w:val="28"/>
          <w:u w:val="single"/>
        </w:rPr>
        <w:lastRenderedPageBreak/>
        <w:t xml:space="preserve">INPUT SESSIONS:  </w:t>
      </w:r>
      <w:r w:rsidR="003862E7" w:rsidRPr="00927974">
        <w:rPr>
          <w:b/>
          <w:bCs/>
          <w:sz w:val="28"/>
          <w:szCs w:val="28"/>
          <w:u w:val="single"/>
        </w:rPr>
        <w:t>F</w:t>
      </w:r>
      <w:r w:rsidR="00C057B7">
        <w:rPr>
          <w:b/>
          <w:bCs/>
          <w:sz w:val="28"/>
          <w:szCs w:val="28"/>
          <w:u w:val="single"/>
        </w:rPr>
        <w:t>inishes</w:t>
      </w:r>
      <w:r w:rsidR="003862E7" w:rsidRPr="00927974">
        <w:rPr>
          <w:b/>
          <w:bCs/>
          <w:sz w:val="28"/>
          <w:szCs w:val="28"/>
          <w:u w:val="single"/>
        </w:rPr>
        <w:t xml:space="preserve">, Trim, electrical, lighting – </w:t>
      </w:r>
      <w:r w:rsidR="003862E7" w:rsidRPr="00C057B7">
        <w:rPr>
          <w:b/>
          <w:bCs/>
          <w:i/>
          <w:iCs/>
          <w:sz w:val="28"/>
          <w:szCs w:val="28"/>
          <w:u w:val="single"/>
        </w:rPr>
        <w:t>specifications, by area</w:t>
      </w:r>
    </w:p>
    <w:p w14:paraId="6F20ADBD" w14:textId="6621CA98" w:rsidR="00DB636A" w:rsidRDefault="00DB636A" w:rsidP="00927974">
      <w:pPr>
        <w:pBdr>
          <w:top w:val="single" w:sz="4" w:space="1" w:color="auto"/>
          <w:left w:val="single" w:sz="4" w:space="4" w:color="auto"/>
          <w:bottom w:val="single" w:sz="4" w:space="1" w:color="auto"/>
          <w:right w:val="single" w:sz="4" w:space="4" w:color="auto"/>
        </w:pBdr>
        <w:spacing w:after="0"/>
      </w:pPr>
      <w:r>
        <w:t xml:space="preserve">&gt; </w:t>
      </w:r>
      <w:r w:rsidR="00AE06FC">
        <w:t xml:space="preserve">So far there have been overall sessions for overall planning.   However, most significant currently is that </w:t>
      </w:r>
      <w:r>
        <w:t xml:space="preserve">design, trim, finishes, flooring, ceiling, and flooring specifics will be set and incorporated via meetings including the architect, Bill Piotrowski, and – </w:t>
      </w:r>
      <w:r w:rsidRPr="00DB636A">
        <w:rPr>
          <w:b/>
          <w:bCs/>
        </w:rPr>
        <w:t>most important THOSE most actively involved with the respective areas</w:t>
      </w:r>
      <w:r>
        <w:t xml:space="preserve"> actively participate.  </w:t>
      </w:r>
    </w:p>
    <w:p w14:paraId="2B60EA42" w14:textId="3F443A74" w:rsidR="00AE06FC" w:rsidRDefault="001B0082" w:rsidP="00927974">
      <w:pPr>
        <w:pBdr>
          <w:top w:val="single" w:sz="4" w:space="1" w:color="auto"/>
          <w:left w:val="single" w:sz="4" w:space="4" w:color="auto"/>
          <w:bottom w:val="single" w:sz="4" w:space="1" w:color="auto"/>
          <w:right w:val="single" w:sz="4" w:space="4" w:color="auto"/>
        </w:pBdr>
        <w:spacing w:after="0"/>
      </w:pPr>
      <w:r>
        <w:rPr>
          <w:b/>
          <w:bCs/>
          <w:u w:val="single"/>
        </w:rPr>
        <w:t>S</w:t>
      </w:r>
      <w:r w:rsidR="00DB636A" w:rsidRPr="001B0082">
        <w:rPr>
          <w:b/>
          <w:bCs/>
          <w:u w:val="single"/>
        </w:rPr>
        <w:t>pecific area sessions</w:t>
      </w:r>
      <w:r w:rsidR="00DB636A">
        <w:t xml:space="preserve"> will be scheduled as completion plans for the respective areas are developed and incorporated into best fit the intended functions and </w:t>
      </w:r>
      <w:r w:rsidR="00AE06FC">
        <w:t>– as best as possible given resource limits and optimizing use requirements.   Notes from these meetings will be posted and further input and ideas are encouraged.</w:t>
      </w:r>
    </w:p>
    <w:p w14:paraId="0F1DA146" w14:textId="03E6FD58" w:rsidR="00DB636A" w:rsidRDefault="00AE06FC" w:rsidP="00927974">
      <w:pPr>
        <w:pBdr>
          <w:top w:val="single" w:sz="4" w:space="1" w:color="auto"/>
          <w:left w:val="single" w:sz="4" w:space="4" w:color="auto"/>
          <w:bottom w:val="single" w:sz="4" w:space="1" w:color="auto"/>
          <w:right w:val="single" w:sz="4" w:space="4" w:color="auto"/>
        </w:pBdr>
        <w:spacing w:after="0"/>
      </w:pPr>
      <w:r w:rsidRPr="001B0082">
        <w:rPr>
          <w:sz w:val="28"/>
          <w:szCs w:val="28"/>
          <w:u w:val="single"/>
        </w:rPr>
        <w:t>Specific area meetings</w:t>
      </w:r>
      <w:r>
        <w:t xml:space="preserve"> have or will be set as </w:t>
      </w:r>
      <w:r w:rsidR="009E4AF5">
        <w:t>related</w:t>
      </w:r>
      <w:r>
        <w:t xml:space="preserve"> to:</w:t>
      </w:r>
    </w:p>
    <w:p w14:paraId="102F9AA9" w14:textId="3FDDC1CA" w:rsidR="00AE06FC" w:rsidRDefault="00AE06FC" w:rsidP="00927974">
      <w:pPr>
        <w:pBdr>
          <w:top w:val="single" w:sz="4" w:space="1" w:color="auto"/>
          <w:left w:val="single" w:sz="4" w:space="4" w:color="auto"/>
          <w:bottom w:val="single" w:sz="4" w:space="1" w:color="auto"/>
          <w:right w:val="single" w:sz="4" w:space="4" w:color="auto"/>
        </w:pBdr>
        <w:spacing w:after="0"/>
      </w:pPr>
      <w:r w:rsidRPr="00AE06FC">
        <w:rPr>
          <w:b/>
          <w:bCs/>
        </w:rPr>
        <w:t>The Auditorium area</w:t>
      </w:r>
      <w:r>
        <w:t xml:space="preserve"> (events, large exhibits &amp; programs, for both museum &amp; community uses – also to optimize income to offset maintenance and further development of the overall site).   This meeting has occurred, and specific recommendations relating to the finishes and further specifics development of this area are now available.</w:t>
      </w:r>
      <w:r w:rsidR="005E6BAF">
        <w:t xml:space="preserve">  Notes are available on request.</w:t>
      </w:r>
    </w:p>
    <w:p w14:paraId="1B61331E" w14:textId="77803567" w:rsidR="00AE06FC" w:rsidRDefault="00AE06FC" w:rsidP="00927974">
      <w:pPr>
        <w:pBdr>
          <w:top w:val="single" w:sz="4" w:space="1" w:color="auto"/>
          <w:left w:val="single" w:sz="4" w:space="4" w:color="auto"/>
          <w:bottom w:val="single" w:sz="4" w:space="1" w:color="auto"/>
          <w:right w:val="single" w:sz="4" w:space="4" w:color="auto"/>
        </w:pBdr>
        <w:spacing w:after="0"/>
      </w:pPr>
      <w:r w:rsidRPr="001B0082">
        <w:rPr>
          <w:b/>
          <w:bCs/>
        </w:rPr>
        <w:t>The Tower Exhibit area</w:t>
      </w:r>
      <w:r>
        <w:t xml:space="preserve"> (expanded exhibits incorporating interactive designs, presentations, displays) displays</w:t>
      </w:r>
      <w:r w:rsidR="001B0082">
        <w:t xml:space="preserve">.  This meeting is being </w:t>
      </w:r>
      <w:proofErr w:type="gramStart"/>
      <w:r w:rsidR="001B0082">
        <w:t>planned currently</w:t>
      </w:r>
      <w:proofErr w:type="gramEnd"/>
      <w:r w:rsidR="001B0082">
        <w:t xml:space="preserve">.  Contact Bob Bruggner or Sally or Bill for </w:t>
      </w:r>
      <w:r w:rsidR="009E4AF5">
        <w:t>further</w:t>
      </w:r>
      <w:r w:rsidR="001B0082">
        <w:t xml:space="preserve"> information.</w:t>
      </w:r>
    </w:p>
    <w:p w14:paraId="788C22C3" w14:textId="5CB44B4D" w:rsidR="001B0082" w:rsidRDefault="001B0082" w:rsidP="00927974">
      <w:pPr>
        <w:pBdr>
          <w:top w:val="single" w:sz="4" w:space="1" w:color="auto"/>
          <w:left w:val="single" w:sz="4" w:space="4" w:color="auto"/>
          <w:bottom w:val="single" w:sz="4" w:space="1" w:color="auto"/>
          <w:right w:val="single" w:sz="4" w:space="4" w:color="auto"/>
        </w:pBdr>
        <w:spacing w:after="0"/>
      </w:pPr>
      <w:r>
        <w:t xml:space="preserve">The </w:t>
      </w:r>
      <w:r w:rsidRPr="001B0082">
        <w:rPr>
          <w:b/>
          <w:bCs/>
        </w:rPr>
        <w:t>Library, Classroom</w:t>
      </w:r>
      <w:r>
        <w:rPr>
          <w:b/>
          <w:bCs/>
        </w:rPr>
        <w:t>s</w:t>
      </w:r>
      <w:r w:rsidRPr="001B0082">
        <w:rPr>
          <w:b/>
          <w:bCs/>
        </w:rPr>
        <w:t>, Collections/Processing</w:t>
      </w:r>
      <w:r>
        <w:t xml:space="preserve"> area meetings have not </w:t>
      </w:r>
      <w:r w:rsidR="008A4FBD">
        <w:t xml:space="preserve">yet </w:t>
      </w:r>
      <w:r>
        <w:t xml:space="preserve">been set (also meetings relating to the warming kitchen, entrance &amp; hallway areas, bathrooms).  </w:t>
      </w:r>
    </w:p>
    <w:p w14:paraId="4A830B58" w14:textId="0F2E02B5" w:rsidR="001B0082" w:rsidRDefault="0004444B" w:rsidP="00927974">
      <w:pPr>
        <w:pBdr>
          <w:top w:val="single" w:sz="4" w:space="1" w:color="auto"/>
          <w:left w:val="single" w:sz="4" w:space="4" w:color="auto"/>
          <w:bottom w:val="single" w:sz="4" w:space="1" w:color="auto"/>
          <w:right w:val="single" w:sz="4" w:space="4" w:color="auto"/>
        </w:pBdr>
        <w:spacing w:after="0"/>
      </w:pPr>
      <w:r>
        <w:t xml:space="preserve">&gt; </w:t>
      </w:r>
      <w:r w:rsidR="001B0082">
        <w:t xml:space="preserve">Please contact Sally or Bill </w:t>
      </w:r>
      <w:r w:rsidR="009E4AF5">
        <w:t>regarding</w:t>
      </w:r>
      <w:r w:rsidR="001B0082">
        <w:t xml:space="preserve"> your interests</w:t>
      </w:r>
      <w:r w:rsidR="009E4AF5">
        <w:t>.  I</w:t>
      </w:r>
      <w:r w:rsidR="001B0082">
        <w:t>nput and ideas are encouraged at any time.</w:t>
      </w:r>
    </w:p>
    <w:p w14:paraId="6C19192F" w14:textId="7C847F65" w:rsidR="002019C6" w:rsidRPr="002019C6" w:rsidRDefault="00A75265" w:rsidP="00306242">
      <w:pPr>
        <w:spacing w:after="120"/>
      </w:pPr>
      <w:proofErr w:type="gramStart"/>
      <w:r>
        <w:t>&gt;</w:t>
      </w:r>
      <w:r w:rsidR="001F2123">
        <w:t xml:space="preserve">  costs</w:t>
      </w:r>
      <w:proofErr w:type="gramEnd"/>
      <w:r w:rsidR="001F2123">
        <w:t xml:space="preserve"> for essential structural repairs discovered as re-roofing, wall repairs, and window/door replacements </w:t>
      </w:r>
      <w:r w:rsidR="009E4AF5">
        <w:t>may</w:t>
      </w:r>
      <w:r w:rsidR="001F2123">
        <w:t xml:space="preserve"> force adjustment to </w:t>
      </w:r>
      <w:r w:rsidR="009E4AF5">
        <w:t xml:space="preserve">the current </w:t>
      </w:r>
      <w:r w:rsidR="001F2123">
        <w:t>grant scope of work</w:t>
      </w:r>
      <w:r w:rsidR="00365C91">
        <w:t xml:space="preserve"> or timelines</w:t>
      </w:r>
      <w:r w:rsidR="001F2123">
        <w:t>.</w:t>
      </w:r>
    </w:p>
    <w:p w14:paraId="197DF950" w14:textId="789E2281" w:rsidR="00377519" w:rsidRPr="00A75265" w:rsidRDefault="00A75265" w:rsidP="00306242">
      <w:pPr>
        <w:spacing w:after="120"/>
      </w:pPr>
      <w:r>
        <w:t xml:space="preserve">&gt; </w:t>
      </w:r>
      <w:r w:rsidRPr="00A75265">
        <w:t>Re-roofing</w:t>
      </w:r>
      <w:r>
        <w:t xml:space="preserve"> (which is approximately 2/3 of the total grant funding) of all former central warehouse areas has been completed.   To date, </w:t>
      </w:r>
      <w:r w:rsidR="00365C91">
        <w:t>re-roofing (12,000 sf)</w:t>
      </w:r>
      <w:r>
        <w:t xml:space="preserve"> has involved over $37,000. of structural repairs.</w:t>
      </w:r>
    </w:p>
    <w:p w14:paraId="6EB0654E" w14:textId="2A8F7F88" w:rsidR="00377519" w:rsidRDefault="008848F9" w:rsidP="00306242">
      <w:pPr>
        <w:spacing w:after="120"/>
      </w:pPr>
      <w:r>
        <w:t xml:space="preserve">&gt; </w:t>
      </w:r>
      <w:r w:rsidR="00377519">
        <w:t xml:space="preserve">Confirmation of all required documentation, including </w:t>
      </w:r>
      <w:r>
        <w:t>examination and approvals</w:t>
      </w:r>
      <w:r w:rsidR="00377519">
        <w:t xml:space="preserve"> (exterior &amp; interior) by: ESI, </w:t>
      </w:r>
      <w:r>
        <w:t xml:space="preserve">construction code approvals by </w:t>
      </w:r>
      <w:r w:rsidR="00377519">
        <w:t xml:space="preserve">Gadsden County &amp; State building reps; </w:t>
      </w:r>
      <w:r>
        <w:t xml:space="preserve"> </w:t>
      </w:r>
      <w:r w:rsidR="00377519">
        <w:t>HPD Reps &amp; HHHS Board</w:t>
      </w:r>
      <w:r>
        <w:t>; architect &amp; engineer sign offs; and State required site document</w:t>
      </w:r>
      <w:r w:rsidR="001B0082">
        <w:t xml:space="preserve">s &amp; documentation </w:t>
      </w:r>
      <w:r>
        <w:t xml:space="preserve"> updates; and a detailed report of all expenditures, funding and approved in-kind hours… is MASSIVE and must meet monthly, quarterly, and final reporting timeframes.   </w:t>
      </w:r>
      <w:r w:rsidRPr="009E4AF5">
        <w:rPr>
          <w:i/>
          <w:iCs/>
        </w:rPr>
        <w:t>Please advise and request any specific information or concerns relating to th</w:t>
      </w:r>
      <w:r w:rsidR="001B0082" w:rsidRPr="009E4AF5">
        <w:rPr>
          <w:i/>
          <w:iCs/>
        </w:rPr>
        <w:t>ese</w:t>
      </w:r>
      <w:r w:rsidRPr="009E4AF5">
        <w:rPr>
          <w:i/>
          <w:iCs/>
        </w:rPr>
        <w:t xml:space="preserve"> </w:t>
      </w:r>
      <w:r w:rsidR="009E4AF5" w:rsidRPr="009E4AF5">
        <w:rPr>
          <w:i/>
          <w:iCs/>
        </w:rPr>
        <w:t>matters</w:t>
      </w:r>
      <w:r w:rsidRPr="009E4AF5">
        <w:rPr>
          <w:i/>
          <w:iCs/>
        </w:rPr>
        <w:t xml:space="preserve"> to either Pat Kitching or </w:t>
      </w:r>
      <w:r w:rsidR="009E4AF5" w:rsidRPr="009E4AF5">
        <w:rPr>
          <w:i/>
          <w:iCs/>
        </w:rPr>
        <w:t>Bill, Sally,</w:t>
      </w:r>
      <w:r w:rsidR="001B0082" w:rsidRPr="009E4AF5">
        <w:rPr>
          <w:i/>
          <w:iCs/>
        </w:rPr>
        <w:t xml:space="preserve"> or Howard</w:t>
      </w:r>
      <w:r w:rsidRPr="009E4AF5">
        <w:rPr>
          <w:i/>
          <w:iCs/>
        </w:rPr>
        <w:t>.</w:t>
      </w:r>
    </w:p>
    <w:p w14:paraId="1B32BDEB" w14:textId="4465BB56" w:rsidR="00377519" w:rsidRPr="002019C6" w:rsidRDefault="00C611CB" w:rsidP="00377519">
      <w:r w:rsidRPr="001B0082">
        <w:rPr>
          <w:b/>
          <w:bCs/>
          <w:u w:val="single"/>
        </w:rPr>
        <w:t>SAFETY</w:t>
      </w:r>
      <w:r w:rsidR="00365C91">
        <w:t>: construction</w:t>
      </w:r>
      <w:r>
        <w:t xml:space="preserve"> activity areas </w:t>
      </w:r>
      <w:r w:rsidR="009E4AF5">
        <w:t>warrant</w:t>
      </w:r>
      <w:r>
        <w:t xml:space="preserve"> caution and restricted area traffic.  </w:t>
      </w:r>
      <w:r w:rsidR="00377519">
        <w:t xml:space="preserve"> </w:t>
      </w:r>
      <w:r>
        <w:t xml:space="preserve"> </w:t>
      </w:r>
      <w:r w:rsidR="00377519">
        <w:t xml:space="preserve"> </w:t>
      </w:r>
      <w:r w:rsidR="00DB636A">
        <w:t>Site</w:t>
      </w:r>
      <w:r>
        <w:t xml:space="preserve"> events</w:t>
      </w:r>
      <w:r w:rsidR="00DB636A">
        <w:t>, HHHS activities,</w:t>
      </w:r>
      <w:r>
        <w:t xml:space="preserve"> and other </w:t>
      </w:r>
      <w:r w:rsidR="00DB636A">
        <w:t xml:space="preserve">site </w:t>
      </w:r>
      <w:r>
        <w:t xml:space="preserve">uses </w:t>
      </w:r>
      <w:r w:rsidR="00DB636A">
        <w:t>(</w:t>
      </w:r>
      <w:r w:rsidR="00365C91">
        <w:t>r</w:t>
      </w:r>
      <w:r w:rsidR="00DB636A">
        <w:t xml:space="preserve">epairs and other installations or activities </w:t>
      </w:r>
      <w:r w:rsidR="00365C91">
        <w:t>must</w:t>
      </w:r>
      <w:r w:rsidR="009E4AF5">
        <w:t xml:space="preserve"> be</w:t>
      </w:r>
      <w:r>
        <w:t xml:space="preserve"> scheduled and coordinated with </w:t>
      </w:r>
      <w:r w:rsidR="00365C91">
        <w:t xml:space="preserve">ongoing </w:t>
      </w:r>
      <w:r>
        <w:t xml:space="preserve">construction activities </w:t>
      </w:r>
      <w:r w:rsidR="00365C91">
        <w:t>-</w:t>
      </w:r>
      <w:r>
        <w:t>including materials deliveries)</w:t>
      </w:r>
      <w:r w:rsidR="00365C91">
        <w:t xml:space="preserve">.  All staff and volunteers are asked to </w:t>
      </w:r>
      <w:r w:rsidR="00DB636A">
        <w:t xml:space="preserve">help with monitoring and reporting any questionable </w:t>
      </w:r>
      <w:r w:rsidR="00E57A4C">
        <w:t>visitor’s</w:t>
      </w:r>
      <w:r w:rsidR="00365C91">
        <w:t xml:space="preserve"> situations or </w:t>
      </w:r>
      <w:r w:rsidR="00DB636A">
        <w:t xml:space="preserve">activities.   </w:t>
      </w:r>
    </w:p>
    <w:sectPr w:rsidR="00377519" w:rsidRPr="002019C6" w:rsidSect="00C611CB">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3C7982" w14:textId="77777777" w:rsidR="008B4614" w:rsidRDefault="008B4614" w:rsidP="002C7762">
      <w:pPr>
        <w:spacing w:after="0" w:line="240" w:lineRule="auto"/>
      </w:pPr>
      <w:r>
        <w:separator/>
      </w:r>
    </w:p>
  </w:endnote>
  <w:endnote w:type="continuationSeparator" w:id="0">
    <w:p w14:paraId="6B45367A" w14:textId="77777777" w:rsidR="008B4614" w:rsidRDefault="008B4614" w:rsidP="002C77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2269959"/>
      <w:docPartObj>
        <w:docPartGallery w:val="Page Numbers (Bottom of Page)"/>
        <w:docPartUnique/>
      </w:docPartObj>
    </w:sdtPr>
    <w:sdtContent>
      <w:sdt>
        <w:sdtPr>
          <w:id w:val="1728636285"/>
          <w:docPartObj>
            <w:docPartGallery w:val="Page Numbers (Top of Page)"/>
            <w:docPartUnique/>
          </w:docPartObj>
        </w:sdtPr>
        <w:sdtContent>
          <w:p w14:paraId="518D1166" w14:textId="1754C503" w:rsidR="002C7762" w:rsidRDefault="002C7762">
            <w:pPr>
              <w:pStyle w:val="Footer"/>
              <w:jc w:val="center"/>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72B53CC5" w14:textId="77777777" w:rsidR="002C7762" w:rsidRDefault="002C77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DC51B4" w14:textId="77777777" w:rsidR="008B4614" w:rsidRDefault="008B4614" w:rsidP="002C7762">
      <w:pPr>
        <w:spacing w:after="0" w:line="240" w:lineRule="auto"/>
      </w:pPr>
      <w:r>
        <w:separator/>
      </w:r>
    </w:p>
  </w:footnote>
  <w:footnote w:type="continuationSeparator" w:id="0">
    <w:p w14:paraId="1BA534BF" w14:textId="77777777" w:rsidR="008B4614" w:rsidRDefault="008B4614" w:rsidP="002C776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428D5"/>
    <w:multiLevelType w:val="hybridMultilevel"/>
    <w:tmpl w:val="1472B8E2"/>
    <w:lvl w:ilvl="0" w:tplc="09E87AD0">
      <w:start w:val="5"/>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59745F"/>
    <w:multiLevelType w:val="hybridMultilevel"/>
    <w:tmpl w:val="523A0AE2"/>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554E8B"/>
    <w:multiLevelType w:val="hybridMultilevel"/>
    <w:tmpl w:val="E09670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D84866"/>
    <w:multiLevelType w:val="hybridMultilevel"/>
    <w:tmpl w:val="29420FE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19C794E"/>
    <w:multiLevelType w:val="hybridMultilevel"/>
    <w:tmpl w:val="2F009278"/>
    <w:lvl w:ilvl="0" w:tplc="FFFFFFFF">
      <w:start w:val="1"/>
      <w:numFmt w:val="bullet"/>
      <w:lvlText w:val=""/>
      <w:lvlJc w:val="left"/>
      <w:pPr>
        <w:ind w:left="720" w:hanging="360"/>
      </w:pPr>
      <w:rPr>
        <w:rFonts w:ascii="Wingdings" w:hAnsi="Wingdings" w:hint="default"/>
      </w:rPr>
    </w:lvl>
    <w:lvl w:ilvl="1" w:tplc="04090005">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462661B2"/>
    <w:multiLevelType w:val="hybridMultilevel"/>
    <w:tmpl w:val="4F0620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8446F10"/>
    <w:multiLevelType w:val="hybridMultilevel"/>
    <w:tmpl w:val="D424FF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E7F67EE"/>
    <w:multiLevelType w:val="hybridMultilevel"/>
    <w:tmpl w:val="789423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EBA62AD"/>
    <w:multiLevelType w:val="hybridMultilevel"/>
    <w:tmpl w:val="C6DA13F2"/>
    <w:lvl w:ilvl="0" w:tplc="9D74003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62B46866"/>
    <w:multiLevelType w:val="hybridMultilevel"/>
    <w:tmpl w:val="2466B94C"/>
    <w:lvl w:ilvl="0" w:tplc="5D1453E6">
      <w:start w:val="1"/>
      <w:numFmt w:val="bullet"/>
      <w:lvlText w:val=""/>
      <w:lvlJc w:val="left"/>
      <w:pPr>
        <w:ind w:left="720" w:hanging="360"/>
      </w:pPr>
      <w:rPr>
        <w:rFonts w:ascii="Wingdings" w:eastAsiaTheme="minorHAnsi" w:hAnsi="Wingdings" w:cstheme="minorBidi" w:hint="default"/>
        <w:u w:val="singl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39765F6"/>
    <w:multiLevelType w:val="hybridMultilevel"/>
    <w:tmpl w:val="4948E536"/>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95D38A2"/>
    <w:multiLevelType w:val="hybridMultilevel"/>
    <w:tmpl w:val="DA6E695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53863656">
    <w:abstractNumId w:val="11"/>
  </w:num>
  <w:num w:numId="2" w16cid:durableId="986057187">
    <w:abstractNumId w:val="2"/>
  </w:num>
  <w:num w:numId="3" w16cid:durableId="1100445131">
    <w:abstractNumId w:val="7"/>
  </w:num>
  <w:num w:numId="4" w16cid:durableId="725029978">
    <w:abstractNumId w:val="6"/>
  </w:num>
  <w:num w:numId="5" w16cid:durableId="406390691">
    <w:abstractNumId w:val="9"/>
  </w:num>
  <w:num w:numId="6" w16cid:durableId="766344858">
    <w:abstractNumId w:val="10"/>
  </w:num>
  <w:num w:numId="7" w16cid:durableId="801309137">
    <w:abstractNumId w:val="8"/>
  </w:num>
  <w:num w:numId="8" w16cid:durableId="95177630">
    <w:abstractNumId w:val="5"/>
  </w:num>
  <w:num w:numId="9" w16cid:durableId="812601112">
    <w:abstractNumId w:val="3"/>
  </w:num>
  <w:num w:numId="10" w16cid:durableId="347567735">
    <w:abstractNumId w:val="1"/>
  </w:num>
  <w:num w:numId="11" w16cid:durableId="2140762433">
    <w:abstractNumId w:val="4"/>
  </w:num>
  <w:num w:numId="12" w16cid:durableId="16595778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19C6"/>
    <w:rsid w:val="00003BD0"/>
    <w:rsid w:val="00022667"/>
    <w:rsid w:val="00025926"/>
    <w:rsid w:val="0004444B"/>
    <w:rsid w:val="00045852"/>
    <w:rsid w:val="00057F11"/>
    <w:rsid w:val="00104C2B"/>
    <w:rsid w:val="0014621F"/>
    <w:rsid w:val="00167D36"/>
    <w:rsid w:val="001B0082"/>
    <w:rsid w:val="001F2123"/>
    <w:rsid w:val="002019C6"/>
    <w:rsid w:val="00224FE0"/>
    <w:rsid w:val="00293C07"/>
    <w:rsid w:val="002C7762"/>
    <w:rsid w:val="002D201F"/>
    <w:rsid w:val="002E35CB"/>
    <w:rsid w:val="002E6335"/>
    <w:rsid w:val="00306242"/>
    <w:rsid w:val="00316B36"/>
    <w:rsid w:val="00365C91"/>
    <w:rsid w:val="00377519"/>
    <w:rsid w:val="003862E7"/>
    <w:rsid w:val="00387978"/>
    <w:rsid w:val="00430E67"/>
    <w:rsid w:val="0048447B"/>
    <w:rsid w:val="004A22FC"/>
    <w:rsid w:val="004A3349"/>
    <w:rsid w:val="004B6B08"/>
    <w:rsid w:val="00502588"/>
    <w:rsid w:val="005766AC"/>
    <w:rsid w:val="005A4EE0"/>
    <w:rsid w:val="005D1E2A"/>
    <w:rsid w:val="005E0A0B"/>
    <w:rsid w:val="005E4B10"/>
    <w:rsid w:val="005E6BAF"/>
    <w:rsid w:val="0061380C"/>
    <w:rsid w:val="00615573"/>
    <w:rsid w:val="00694078"/>
    <w:rsid w:val="006A0F7D"/>
    <w:rsid w:val="006C3755"/>
    <w:rsid w:val="006C383D"/>
    <w:rsid w:val="007217F4"/>
    <w:rsid w:val="0072795A"/>
    <w:rsid w:val="00782F15"/>
    <w:rsid w:val="007B14DC"/>
    <w:rsid w:val="007B4AE2"/>
    <w:rsid w:val="007E00E6"/>
    <w:rsid w:val="00807B2A"/>
    <w:rsid w:val="00811BF4"/>
    <w:rsid w:val="00817048"/>
    <w:rsid w:val="00845D9F"/>
    <w:rsid w:val="0086595D"/>
    <w:rsid w:val="008848F9"/>
    <w:rsid w:val="00894C74"/>
    <w:rsid w:val="00895124"/>
    <w:rsid w:val="00895F27"/>
    <w:rsid w:val="008A4FBD"/>
    <w:rsid w:val="008B4614"/>
    <w:rsid w:val="008C1B7A"/>
    <w:rsid w:val="008E47AF"/>
    <w:rsid w:val="00901A5A"/>
    <w:rsid w:val="00903417"/>
    <w:rsid w:val="00927974"/>
    <w:rsid w:val="00976238"/>
    <w:rsid w:val="009D1071"/>
    <w:rsid w:val="009D5E2D"/>
    <w:rsid w:val="009E4AF5"/>
    <w:rsid w:val="00A22520"/>
    <w:rsid w:val="00A47BA8"/>
    <w:rsid w:val="00A55AE2"/>
    <w:rsid w:val="00A743C1"/>
    <w:rsid w:val="00A75265"/>
    <w:rsid w:val="00AE06FC"/>
    <w:rsid w:val="00AF00B3"/>
    <w:rsid w:val="00B344B2"/>
    <w:rsid w:val="00B50CFA"/>
    <w:rsid w:val="00BB346C"/>
    <w:rsid w:val="00BB6426"/>
    <w:rsid w:val="00C057B7"/>
    <w:rsid w:val="00C06EFF"/>
    <w:rsid w:val="00C333DF"/>
    <w:rsid w:val="00C611CB"/>
    <w:rsid w:val="00C7762B"/>
    <w:rsid w:val="00CF12E2"/>
    <w:rsid w:val="00D01850"/>
    <w:rsid w:val="00D03820"/>
    <w:rsid w:val="00D23A41"/>
    <w:rsid w:val="00D43B1D"/>
    <w:rsid w:val="00D57353"/>
    <w:rsid w:val="00D757E1"/>
    <w:rsid w:val="00D7596A"/>
    <w:rsid w:val="00DA201B"/>
    <w:rsid w:val="00DB6283"/>
    <w:rsid w:val="00DB636A"/>
    <w:rsid w:val="00DB6BB7"/>
    <w:rsid w:val="00DC6478"/>
    <w:rsid w:val="00DE7056"/>
    <w:rsid w:val="00E02BD9"/>
    <w:rsid w:val="00E13806"/>
    <w:rsid w:val="00E42622"/>
    <w:rsid w:val="00E57A4C"/>
    <w:rsid w:val="00E62FB3"/>
    <w:rsid w:val="00E72B80"/>
    <w:rsid w:val="00E85BB8"/>
    <w:rsid w:val="00E96A42"/>
    <w:rsid w:val="00EE106D"/>
    <w:rsid w:val="00F03660"/>
    <w:rsid w:val="00F0775D"/>
    <w:rsid w:val="00F17B20"/>
    <w:rsid w:val="00F57CC5"/>
    <w:rsid w:val="00F85F36"/>
    <w:rsid w:val="00FA6C9C"/>
    <w:rsid w:val="00FE1F12"/>
    <w:rsid w:val="00FE58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78FC1E"/>
  <w15:chartTrackingRefBased/>
  <w15:docId w15:val="{9319580B-C86F-4CDF-B611-8CA435E53E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019C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019C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019C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019C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019C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019C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019C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019C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019C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19C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019C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019C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019C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019C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019C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019C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019C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019C6"/>
    <w:rPr>
      <w:rFonts w:eastAsiaTheme="majorEastAsia" w:cstheme="majorBidi"/>
      <w:color w:val="272727" w:themeColor="text1" w:themeTint="D8"/>
    </w:rPr>
  </w:style>
  <w:style w:type="paragraph" w:styleId="Title">
    <w:name w:val="Title"/>
    <w:basedOn w:val="Normal"/>
    <w:next w:val="Normal"/>
    <w:link w:val="TitleChar"/>
    <w:uiPriority w:val="10"/>
    <w:qFormat/>
    <w:rsid w:val="002019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019C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019C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019C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019C6"/>
    <w:pPr>
      <w:spacing w:before="160"/>
      <w:jc w:val="center"/>
    </w:pPr>
    <w:rPr>
      <w:i/>
      <w:iCs/>
      <w:color w:val="404040" w:themeColor="text1" w:themeTint="BF"/>
    </w:rPr>
  </w:style>
  <w:style w:type="character" w:customStyle="1" w:styleId="QuoteChar">
    <w:name w:val="Quote Char"/>
    <w:basedOn w:val="DefaultParagraphFont"/>
    <w:link w:val="Quote"/>
    <w:uiPriority w:val="29"/>
    <w:rsid w:val="002019C6"/>
    <w:rPr>
      <w:i/>
      <w:iCs/>
      <w:color w:val="404040" w:themeColor="text1" w:themeTint="BF"/>
    </w:rPr>
  </w:style>
  <w:style w:type="paragraph" w:styleId="ListParagraph">
    <w:name w:val="List Paragraph"/>
    <w:basedOn w:val="Normal"/>
    <w:uiPriority w:val="34"/>
    <w:qFormat/>
    <w:rsid w:val="002019C6"/>
    <w:pPr>
      <w:ind w:left="720"/>
      <w:contextualSpacing/>
    </w:pPr>
  </w:style>
  <w:style w:type="character" w:styleId="IntenseEmphasis">
    <w:name w:val="Intense Emphasis"/>
    <w:basedOn w:val="DefaultParagraphFont"/>
    <w:uiPriority w:val="21"/>
    <w:qFormat/>
    <w:rsid w:val="002019C6"/>
    <w:rPr>
      <w:i/>
      <w:iCs/>
      <w:color w:val="0F4761" w:themeColor="accent1" w:themeShade="BF"/>
    </w:rPr>
  </w:style>
  <w:style w:type="paragraph" w:styleId="IntenseQuote">
    <w:name w:val="Intense Quote"/>
    <w:basedOn w:val="Normal"/>
    <w:next w:val="Normal"/>
    <w:link w:val="IntenseQuoteChar"/>
    <w:uiPriority w:val="30"/>
    <w:qFormat/>
    <w:rsid w:val="002019C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019C6"/>
    <w:rPr>
      <w:i/>
      <w:iCs/>
      <w:color w:val="0F4761" w:themeColor="accent1" w:themeShade="BF"/>
    </w:rPr>
  </w:style>
  <w:style w:type="character" w:styleId="IntenseReference">
    <w:name w:val="Intense Reference"/>
    <w:basedOn w:val="DefaultParagraphFont"/>
    <w:uiPriority w:val="32"/>
    <w:qFormat/>
    <w:rsid w:val="002019C6"/>
    <w:rPr>
      <w:b/>
      <w:bCs/>
      <w:smallCaps/>
      <w:color w:val="0F4761" w:themeColor="accent1" w:themeShade="BF"/>
      <w:spacing w:val="5"/>
    </w:rPr>
  </w:style>
  <w:style w:type="paragraph" w:styleId="Header">
    <w:name w:val="header"/>
    <w:basedOn w:val="Normal"/>
    <w:link w:val="HeaderChar"/>
    <w:uiPriority w:val="99"/>
    <w:unhideWhenUsed/>
    <w:rsid w:val="002C7762"/>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7762"/>
  </w:style>
  <w:style w:type="paragraph" w:styleId="Footer">
    <w:name w:val="footer"/>
    <w:basedOn w:val="Normal"/>
    <w:link w:val="FooterChar"/>
    <w:uiPriority w:val="99"/>
    <w:unhideWhenUsed/>
    <w:rsid w:val="002C77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77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46DB1A-A478-422D-A06B-FE84835EF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837</Words>
  <Characters>4639</Characters>
  <Application>Microsoft Office Word</Application>
  <DocSecurity>0</DocSecurity>
  <Lines>78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Piotrowski</dc:creator>
  <cp:keywords/>
  <dc:description/>
  <cp:lastModifiedBy>William Piotrowski</cp:lastModifiedBy>
  <cp:revision>2</cp:revision>
  <cp:lastPrinted>2025-11-09T20:13:00Z</cp:lastPrinted>
  <dcterms:created xsi:type="dcterms:W3CDTF">2025-12-20T21:29:00Z</dcterms:created>
  <dcterms:modified xsi:type="dcterms:W3CDTF">2025-12-20T21:29:00Z</dcterms:modified>
</cp:coreProperties>
</file>